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7939"/>
        <w:gridCol w:w="425"/>
        <w:gridCol w:w="7654"/>
      </w:tblGrid>
      <w:tr w:rsidR="000B56A3" w:rsidRPr="004C4133" w:rsidTr="000B56A3">
        <w:trPr>
          <w:trHeight w:val="10334"/>
        </w:trPr>
        <w:tc>
          <w:tcPr>
            <w:tcW w:w="7939" w:type="dxa"/>
          </w:tcPr>
          <w:p w:rsidR="00D75647" w:rsidRDefault="000B56A3" w:rsidP="000B56A3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56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КАКОЙ СРОК И КАК ВЫПЛАЧИВАТЬ </w:t>
            </w:r>
          </w:p>
          <w:p w:rsidR="000B56A3" w:rsidRPr="00D75647" w:rsidRDefault="000B56A3" w:rsidP="000B56A3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756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ЗАРАБОТНУЮ ПЛАТУ</w:t>
            </w:r>
          </w:p>
          <w:p w:rsidR="000B56A3" w:rsidRPr="00D75647" w:rsidRDefault="000B56A3" w:rsidP="000B56A3">
            <w:pPr>
              <w:pStyle w:val="ConsPlusNormal"/>
              <w:spacing w:before="240" w:line="276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47">
              <w:rPr>
                <w:rFonts w:ascii="Times New Roman" w:hAnsi="Times New Roman" w:cs="Times New Roman"/>
                <w:sz w:val="28"/>
                <w:szCs w:val="28"/>
              </w:rPr>
              <w:t>Зарплату работникам необходимо выплачивать:</w:t>
            </w:r>
          </w:p>
          <w:p w:rsidR="000B56A3" w:rsidRPr="00D75647" w:rsidRDefault="000B56A3" w:rsidP="000B56A3">
            <w:pPr>
              <w:pStyle w:val="ConsPlusNormal"/>
              <w:numPr>
                <w:ilvl w:val="0"/>
                <w:numId w:val="3"/>
              </w:numPr>
              <w:tabs>
                <w:tab w:val="left" w:pos="460"/>
              </w:tabs>
              <w:spacing w:line="276" w:lineRule="auto"/>
              <w:ind w:left="46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47">
              <w:rPr>
                <w:rFonts w:ascii="Times New Roman" w:hAnsi="Times New Roman" w:cs="Times New Roman"/>
                <w:sz w:val="28"/>
                <w:szCs w:val="28"/>
              </w:rPr>
              <w:t>за первую половину месяца (аванс) - не позднее 30-го (31-го) числа текущего месяца</w:t>
            </w:r>
            <w:r w:rsidRPr="00D7564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0B56A3" w:rsidRPr="00D75647" w:rsidRDefault="000B56A3" w:rsidP="000B56A3">
            <w:pPr>
              <w:pStyle w:val="ConsPlusNormal"/>
              <w:numPr>
                <w:ilvl w:val="0"/>
                <w:numId w:val="3"/>
              </w:numPr>
              <w:tabs>
                <w:tab w:val="left" w:pos="460"/>
              </w:tabs>
              <w:spacing w:line="276" w:lineRule="auto"/>
              <w:ind w:left="46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47">
              <w:rPr>
                <w:rFonts w:ascii="Times New Roman" w:hAnsi="Times New Roman" w:cs="Times New Roman"/>
                <w:sz w:val="28"/>
                <w:szCs w:val="28"/>
              </w:rPr>
              <w:t>за вторую половину месяца - не позднее 15-го числа следующего месяца.</w:t>
            </w:r>
          </w:p>
          <w:p w:rsidR="000B56A3" w:rsidRPr="00D75647" w:rsidRDefault="000B56A3" w:rsidP="000B56A3">
            <w:pPr>
              <w:pStyle w:val="ConsPlusNormal"/>
              <w:spacing w:before="240" w:line="276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47">
              <w:rPr>
                <w:rFonts w:ascii="Times New Roman" w:hAnsi="Times New Roman" w:cs="Times New Roman"/>
                <w:sz w:val="28"/>
                <w:szCs w:val="28"/>
              </w:rPr>
              <w:t>Конкретные даты устанавливаются правилами внутреннего трудового распорядка, трудовым или коллективным договором.</w:t>
            </w:r>
          </w:p>
          <w:p w:rsidR="000B56A3" w:rsidRPr="00D75647" w:rsidRDefault="000B56A3" w:rsidP="000B56A3">
            <w:pPr>
              <w:autoSpaceDE w:val="0"/>
              <w:autoSpaceDN w:val="0"/>
              <w:adjustRightInd w:val="0"/>
              <w:spacing w:before="240"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647">
              <w:rPr>
                <w:rFonts w:ascii="Times New Roman" w:hAnsi="Times New Roman"/>
                <w:sz w:val="28"/>
                <w:szCs w:val="28"/>
                <w:lang w:eastAsia="ru-RU"/>
              </w:rPr>
              <w:t>При совпадении дня выплаты с выходным или нерабочим праздничным днем выплата заработной платы производится накануне этого дня</w:t>
            </w:r>
            <w:r w:rsidRPr="00D756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56A3" w:rsidRPr="00D75647" w:rsidRDefault="000B56A3" w:rsidP="000B56A3">
            <w:pPr>
              <w:autoSpaceDE w:val="0"/>
              <w:autoSpaceDN w:val="0"/>
              <w:adjustRightInd w:val="0"/>
              <w:spacing w:before="240"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647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</w:t>
            </w:r>
            <w:r w:rsidRPr="00D756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56A3" w:rsidRPr="00D75647" w:rsidRDefault="000B56A3" w:rsidP="000B56A3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4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hyperlink r:id="rId6" w:history="1">
              <w:r w:rsidRPr="00D75647">
                <w:rPr>
                  <w:rFonts w:ascii="Times New Roman" w:hAnsi="Times New Roman" w:cs="Times New Roman"/>
                  <w:sz w:val="28"/>
                  <w:szCs w:val="28"/>
                </w:rPr>
                <w:t>ст. 136</w:t>
              </w:r>
            </w:hyperlink>
            <w:r w:rsidRPr="00D75647">
              <w:rPr>
                <w:rFonts w:ascii="Times New Roman" w:hAnsi="Times New Roman" w:cs="Times New Roman"/>
                <w:sz w:val="28"/>
                <w:szCs w:val="28"/>
              </w:rPr>
              <w:t xml:space="preserve"> ТК РФ работодатель обязан извещать работника о составных частях зарплаты при ее выплате. При этом порядок извещения не регламентирован. Общепринятой практикой является выдача расчетных листов с указанием начисленной месячной зарплаты.</w:t>
            </w:r>
          </w:p>
          <w:p w:rsidR="000B56A3" w:rsidRPr="00D75647" w:rsidRDefault="000B56A3" w:rsidP="000B56A3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листок по форме, утвержденной в рамках формирования учетной политики учреждения, надо выдать работнику при выплате зарплаты за вторую часть месяца:</w:t>
            </w:r>
          </w:p>
          <w:p w:rsidR="000B56A3" w:rsidRPr="00D75647" w:rsidRDefault="000B56A3" w:rsidP="000B56A3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47">
              <w:rPr>
                <w:rFonts w:ascii="Times New Roman" w:hAnsi="Times New Roman" w:cs="Times New Roman"/>
                <w:sz w:val="28"/>
                <w:szCs w:val="28"/>
              </w:rPr>
              <w:t xml:space="preserve">все суммы, начисленные работнику за этот месяц по составляющим (оклад, </w:t>
            </w:r>
            <w:hyperlink r:id="rId7" w:history="1">
              <w:r w:rsidRPr="00D75647">
                <w:rPr>
                  <w:rFonts w:ascii="Times New Roman" w:hAnsi="Times New Roman" w:cs="Times New Roman"/>
                  <w:sz w:val="28"/>
                  <w:szCs w:val="28"/>
                </w:rPr>
                <w:t>премия</w:t>
              </w:r>
            </w:hyperlink>
            <w:r w:rsidRPr="00D75647">
              <w:rPr>
                <w:rFonts w:ascii="Times New Roman" w:hAnsi="Times New Roman" w:cs="Times New Roman"/>
                <w:sz w:val="28"/>
                <w:szCs w:val="28"/>
              </w:rPr>
              <w:t>, надбавки и т.д.);</w:t>
            </w:r>
          </w:p>
          <w:p w:rsidR="000B56A3" w:rsidRPr="00D75647" w:rsidRDefault="000B56A3" w:rsidP="000B56A3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47">
              <w:rPr>
                <w:rFonts w:ascii="Times New Roman" w:hAnsi="Times New Roman" w:cs="Times New Roman"/>
                <w:sz w:val="28"/>
                <w:szCs w:val="28"/>
              </w:rPr>
              <w:t>все суммы, удержанные из доходов работника за этот месяц (НДФЛ, удержания по распоряжению работодателя, алиментам и т.д.);</w:t>
            </w:r>
          </w:p>
          <w:p w:rsidR="000B56A3" w:rsidRPr="00D75647" w:rsidRDefault="000B56A3" w:rsidP="000B56A3">
            <w:pPr>
              <w:pStyle w:val="ConsPlusNormal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47">
              <w:rPr>
                <w:rFonts w:ascii="Times New Roman" w:hAnsi="Times New Roman" w:cs="Times New Roman"/>
                <w:sz w:val="28"/>
                <w:szCs w:val="28"/>
              </w:rPr>
              <w:t>сумма к получению на руки.</w:t>
            </w:r>
          </w:p>
          <w:p w:rsidR="000B56A3" w:rsidRPr="00D75647" w:rsidRDefault="000B56A3" w:rsidP="000B56A3">
            <w:pPr>
              <w:tabs>
                <w:tab w:val="left" w:pos="313"/>
              </w:tabs>
              <w:spacing w:before="240" w:after="0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647">
              <w:rPr>
                <w:rFonts w:ascii="Times New Roman" w:hAnsi="Times New Roman"/>
                <w:sz w:val="28"/>
                <w:szCs w:val="28"/>
              </w:rPr>
              <w:t>Заработную плату в учреждении можно выплатить раньше установленного срока, если день зарплаты попадает на выходной (праздничный) день или при увольнении работника (день увольнения не совпадает с днем выплаты зарплаты).</w:t>
            </w:r>
          </w:p>
          <w:p w:rsidR="000B56A3" w:rsidRPr="00D75647" w:rsidRDefault="000B56A3" w:rsidP="000B56A3">
            <w:pPr>
              <w:autoSpaceDE w:val="0"/>
              <w:autoSpaceDN w:val="0"/>
              <w:adjustRightInd w:val="0"/>
              <w:spacing w:before="240"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647">
              <w:rPr>
                <w:rFonts w:ascii="Times New Roman" w:hAnsi="Times New Roman"/>
                <w:sz w:val="28"/>
                <w:szCs w:val="28"/>
                <w:lang w:eastAsia="ru-RU"/>
              </w:rPr>
              <w:t>Оплата отпуска производится не позднее чем за три дня до его начала.</w:t>
            </w:r>
          </w:p>
        </w:tc>
        <w:tc>
          <w:tcPr>
            <w:tcW w:w="425" w:type="dxa"/>
          </w:tcPr>
          <w:p w:rsidR="000B56A3" w:rsidRPr="00D75647" w:rsidRDefault="000B56A3" w:rsidP="000B56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B56A3" w:rsidRPr="00D75647" w:rsidRDefault="000B56A3" w:rsidP="000E0523">
            <w:pPr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6A3" w:rsidRPr="00D75647" w:rsidRDefault="000B56A3" w:rsidP="000E0523">
            <w:pPr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5647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Ответственность за нарушение сроков выплаты </w:t>
            </w:r>
            <w:r w:rsidRPr="00D756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заработной платы, других выплат, осуществляемых в рамках трудовых отношений</w:t>
            </w:r>
          </w:p>
          <w:p w:rsidR="000B56A3" w:rsidRPr="00D75647" w:rsidRDefault="000B56A3" w:rsidP="000E0523">
            <w:pPr>
              <w:spacing w:before="240" w:after="1" w:line="240" w:lineRule="auto"/>
              <w:ind w:firstLine="601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6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      </w:r>
            <w:hyperlink r:id="rId8" w:history="1">
              <w:r w:rsidRPr="00D75647">
                <w:rPr>
                  <w:rFonts w:ascii="Times New Roman" w:hAnsi="Times New Roman"/>
                  <w:sz w:val="28"/>
                  <w:szCs w:val="28"/>
                  <w:lang w:eastAsia="ru-RU"/>
                </w:rPr>
                <w:t>ключевой ставки</w:t>
              </w:r>
            </w:hyperlink>
            <w:r w:rsidRPr="00D756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</w:t>
            </w:r>
          </w:p>
          <w:p w:rsidR="000B56A3" w:rsidRPr="00D75647" w:rsidRDefault="000B56A3" w:rsidP="000E0523">
            <w:pPr>
              <w:spacing w:before="240" w:after="1" w:line="240" w:lineRule="auto"/>
              <w:ind w:firstLine="601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647">
              <w:rPr>
                <w:rFonts w:ascii="Times New Roman" w:hAnsi="Times New Roman"/>
                <w:sz w:val="28"/>
                <w:szCs w:val="28"/>
                <w:lang w:eastAsia="ru-RU"/>
              </w:rPr>
              <w:t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      </w:r>
          </w:p>
          <w:p w:rsidR="000B56A3" w:rsidRPr="00D75647" w:rsidRDefault="000B56A3" w:rsidP="000E0523">
            <w:pPr>
              <w:spacing w:before="240" w:after="1" w:line="240" w:lineRule="auto"/>
              <w:ind w:firstLine="601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5647">
              <w:rPr>
                <w:rFonts w:ascii="Times New Roman" w:hAnsi="Times New Roman"/>
                <w:sz w:val="28"/>
                <w:szCs w:val="28"/>
                <w:lang w:eastAsia="ru-RU"/>
              </w:rPr>
      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      </w:r>
            <w:r w:rsidRPr="00D756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B56A3" w:rsidRPr="00D75647" w:rsidRDefault="000B56A3" w:rsidP="000E0523">
            <w:pPr>
              <w:autoSpaceDE w:val="0"/>
              <w:autoSpaceDN w:val="0"/>
              <w:adjustRightInd w:val="0"/>
              <w:spacing w:before="240"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6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      </w:r>
            <w:hyperlink r:id="rId9" w:history="1">
              <w:r w:rsidRPr="00D75647">
                <w:rPr>
                  <w:rFonts w:ascii="Times New Roman" w:hAnsi="Times New Roman"/>
                  <w:sz w:val="28"/>
                  <w:szCs w:val="28"/>
                  <w:lang w:eastAsia="ru-RU"/>
                </w:rPr>
                <w:t>деяния</w:t>
              </w:r>
            </w:hyperlink>
            <w:r w:rsidRPr="00D756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либо воспрепятствование работодателем осуществлению работником </w:t>
            </w:r>
            <w:hyperlink r:id="rId10" w:history="1">
              <w:r w:rsidRPr="00D75647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права на замену</w:t>
              </w:r>
            </w:hyperlink>
            <w:r w:rsidRPr="00D756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кредитной организации, в которую должна быть переведена заработная плата, либо установление заработной платы в размере менее </w:t>
            </w:r>
            <w:hyperlink r:id="rId11" w:history="1">
              <w:r w:rsidRPr="00D75647">
                <w:rPr>
                  <w:rFonts w:ascii="Times New Roman" w:hAnsi="Times New Roman"/>
                  <w:sz w:val="28"/>
                  <w:szCs w:val="28"/>
                  <w:lang w:eastAsia="ru-RU"/>
                </w:rPr>
                <w:t>размера</w:t>
              </w:r>
            </w:hyperlink>
            <w:r w:rsidRPr="00D75647">
              <w:rPr>
                <w:rFonts w:ascii="Times New Roman" w:hAnsi="Times New Roman"/>
                <w:sz w:val="28"/>
                <w:szCs w:val="28"/>
                <w:lang w:eastAsia="ru-RU"/>
              </w:rPr>
              <w:t>, предусмотренного трудовым законодательством, -</w:t>
            </w:r>
          </w:p>
          <w:p w:rsidR="000B56A3" w:rsidRPr="00D75647" w:rsidRDefault="000B56A3" w:rsidP="000E0523">
            <w:pPr>
              <w:autoSpaceDE w:val="0"/>
              <w:autoSpaceDN w:val="0"/>
              <w:adjustRightInd w:val="0"/>
              <w:spacing w:before="240"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6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влечет предупреждение или наложение административного штрафа на должностных лиц </w:t>
            </w:r>
            <w:r w:rsidRPr="00D756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</w:t>
            </w:r>
            <w:proofErr w:type="gramStart"/>
            <w:r w:rsidRPr="00D756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рублей</w:t>
            </w:r>
            <w:r w:rsidRPr="00D7564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B56A3" w:rsidRPr="00D75647" w:rsidRDefault="000B56A3" w:rsidP="000E0523">
            <w:pPr>
              <w:spacing w:before="240"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6A3" w:rsidRPr="00D75647" w:rsidRDefault="000B56A3" w:rsidP="000E05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B23" w:rsidRDefault="00BA4B23" w:rsidP="000B56A3">
      <w:pPr>
        <w:spacing w:before="240"/>
      </w:pPr>
    </w:p>
    <w:sectPr w:rsidR="00BA4B23" w:rsidSect="000B56A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E9466A0"/>
    <w:multiLevelType w:val="hybridMultilevel"/>
    <w:tmpl w:val="A08A7CA0"/>
    <w:lvl w:ilvl="0" w:tplc="0AF6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8DC"/>
    <w:multiLevelType w:val="multilevel"/>
    <w:tmpl w:val="296A2C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F2646E"/>
    <w:multiLevelType w:val="multilevel"/>
    <w:tmpl w:val="57A4B7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1505DF"/>
    <w:multiLevelType w:val="hybridMultilevel"/>
    <w:tmpl w:val="BCC0C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1AF"/>
    <w:multiLevelType w:val="multilevel"/>
    <w:tmpl w:val="66C071A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6B1F4C"/>
    <w:multiLevelType w:val="multilevel"/>
    <w:tmpl w:val="E0D86E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E54E70"/>
    <w:multiLevelType w:val="hybridMultilevel"/>
    <w:tmpl w:val="E0523530"/>
    <w:lvl w:ilvl="0" w:tplc="0AF6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7CED"/>
    <w:multiLevelType w:val="multilevel"/>
    <w:tmpl w:val="ADB440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56A"/>
    <w:rsid w:val="00043385"/>
    <w:rsid w:val="00062199"/>
    <w:rsid w:val="000A4E82"/>
    <w:rsid w:val="000B30B3"/>
    <w:rsid w:val="000B56A3"/>
    <w:rsid w:val="000C4934"/>
    <w:rsid w:val="000D20BA"/>
    <w:rsid w:val="00102B21"/>
    <w:rsid w:val="001B056A"/>
    <w:rsid w:val="00207394"/>
    <w:rsid w:val="00207A10"/>
    <w:rsid w:val="0023404E"/>
    <w:rsid w:val="00290152"/>
    <w:rsid w:val="003224DC"/>
    <w:rsid w:val="0034782E"/>
    <w:rsid w:val="0039395C"/>
    <w:rsid w:val="003A11C9"/>
    <w:rsid w:val="003D1F4C"/>
    <w:rsid w:val="003E4C0D"/>
    <w:rsid w:val="004C4133"/>
    <w:rsid w:val="0057120A"/>
    <w:rsid w:val="00574C59"/>
    <w:rsid w:val="00636A42"/>
    <w:rsid w:val="006618C5"/>
    <w:rsid w:val="006B4599"/>
    <w:rsid w:val="006D2CFD"/>
    <w:rsid w:val="006E72E1"/>
    <w:rsid w:val="00700ADD"/>
    <w:rsid w:val="00785510"/>
    <w:rsid w:val="007D711C"/>
    <w:rsid w:val="00857817"/>
    <w:rsid w:val="00863C04"/>
    <w:rsid w:val="00932610"/>
    <w:rsid w:val="00941A55"/>
    <w:rsid w:val="009442E7"/>
    <w:rsid w:val="0097750A"/>
    <w:rsid w:val="009920EA"/>
    <w:rsid w:val="009D2496"/>
    <w:rsid w:val="00A17FA7"/>
    <w:rsid w:val="00A510D5"/>
    <w:rsid w:val="00A6169E"/>
    <w:rsid w:val="00AB229A"/>
    <w:rsid w:val="00AE7735"/>
    <w:rsid w:val="00B02BF6"/>
    <w:rsid w:val="00BA4B23"/>
    <w:rsid w:val="00BC64C9"/>
    <w:rsid w:val="00BE719E"/>
    <w:rsid w:val="00C00B6A"/>
    <w:rsid w:val="00C211C8"/>
    <w:rsid w:val="00CB62E7"/>
    <w:rsid w:val="00CD1E51"/>
    <w:rsid w:val="00D75647"/>
    <w:rsid w:val="00D80C28"/>
    <w:rsid w:val="00D94146"/>
    <w:rsid w:val="00F4493B"/>
    <w:rsid w:val="00F527C0"/>
    <w:rsid w:val="00F834E0"/>
    <w:rsid w:val="00F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F23AE-4BD0-473B-8B00-302C8A9B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B05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1B05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1B05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rsid w:val="001B056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efault">
    <w:name w:val="Default"/>
    <w:rsid w:val="00AB22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616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34"/>
    <w:qFormat/>
    <w:rsid w:val="00BC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09DF9E366E940861BC4A3B241EEE3060B710F7207A09EFEAECBC25D9A18592826DE8B4153837FBF5494C61C3B704E3447F110582B97OBS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F7C0A3EEA0B635CD09F6BD82687606D879CC022CB816E45E74F66587C896CEEAC83114CB675F50748916E7EAe0FD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F7C0A3EEA0B635CD09EAB7971C2355D67FCE0626B916E45E74F66587C896CEF8C86918C166445B24C650B2E50F9DDF752ACF891DC3eDFFG" TargetMode="External"/><Relationship Id="rId11" Type="http://schemas.openxmlformats.org/officeDocument/2006/relationships/hyperlink" Target="consultantplus://offline/ref=377BFABF165D5BD0536CD5CA463611B3F45BCC74C959C95D17F94EF9C5821B092A1C62F38C808C98E43ED091E821C6A0E0382E7EBB60iEb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7BFABF165D5BD0536CD5CA463611B3F45BCC74C959C95D17F94EF9C5821B092A1C62F088808D98E43ED091E821C6A0E0382E7EBB60iEb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BFABF165D5BD0536CD5CA463611B3F45BC575C354C95D17F94EF9C5821B092A1C62F08A8C84C7E12BC1C9E720DBBEE422327CB9i6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A79E-CD9D-4DCC-99E6-BCD1B36E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4753</CharactersWithSpaces>
  <SharedDoc>false</SharedDoc>
  <HLinks>
    <vt:vector size="90" baseType="variant">
      <vt:variant>
        <vt:i4>3539005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consultantplus://offline/ref=DC15986FD2A99A3E93BF69A79A36C32EF4D36AF20F1498276802D00BCA0867E7A5FC8D78BB4B0EBAo3Q4H</vt:lpwstr>
      </vt:variant>
      <vt:variant>
        <vt:lpwstr/>
      </vt:variant>
      <vt:variant>
        <vt:i4>5242966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consultantplus://offline/ref=DC15986FD2A99A3E93BF69A79A36C32EF4D36AF20F1498276802D00BCA0867E7A5FC8D7CBBo4QEH</vt:lpwstr>
      </vt:variant>
      <vt:variant>
        <vt:lpwstr/>
      </vt:variant>
      <vt:variant>
        <vt:i4>3538997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consultantplus://offline/ref=DC15986FD2A99A3E93BF69A79A36C32EF4D36AF20F1498276802D00BCA0867E7A5FC8D78BB4A00B2o3Q9H</vt:lpwstr>
      </vt:variant>
      <vt:variant>
        <vt:lpwstr/>
      </vt:variant>
      <vt:variant>
        <vt:i4>3539050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consultantplus://offline/ref=DC15986FD2A99A3E93BF69A79A36C32EF4D36AF20F1498276802D00BCA0867E7A5FC8D78BB4A00B2o3QFH</vt:lpwstr>
      </vt:variant>
      <vt:variant>
        <vt:lpwstr/>
      </vt:variant>
      <vt:variant>
        <vt:i4>3539046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consultantplus://offline/ref=DC15986FD2A99A3E93BF69A79A36C32EF4D36AF20F1498276802D00BCA0867E7A5FC8D78BB4A03BBo3Q9H</vt:lpwstr>
      </vt:variant>
      <vt:variant>
        <vt:lpwstr/>
      </vt:variant>
      <vt:variant>
        <vt:i4>5242887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consultantplus://offline/ref=DC15986FD2A99A3E93BF69A79A36C32EF4D36AF20F1498276802D00BCA0867E7A5FC8D7DB2o4QCH</vt:lpwstr>
      </vt:variant>
      <vt:variant>
        <vt:lpwstr/>
      </vt:variant>
      <vt:variant>
        <vt:i4>589827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consultantplus://offline/ref=DC15986FD2A99A3E93BF69A79A36C32EFEDA68F5091CC52D605BDC09CD0738F0A2B58179BB4A06oBQ6H</vt:lpwstr>
      </vt:variant>
      <vt:variant>
        <vt:lpwstr/>
      </vt:variant>
      <vt:variant>
        <vt:i4>3538994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consultantplus://offline/ref=DC15986FD2A99A3E93BF69A79A36C32EF6D369FA081F98276802D00BCA0867E7A5FC8D78BB4A06B6o3Q9H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consultantplus://offline/ref=88E6FF3322CAF61B7A6DEC19507CF3557153C4F72691C95EDDBA97AB48B1B68B7C3DC89936ED6C60Z7M4H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consultantplus://offline/ref=483A1CA9E50356C1DA8F673BDDFABBD1E9EFA0128206257D6C60736BACCAC20A333D546D6A43D5N2SDK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consultantplus://offline/ref=DC7121CAE6F3E7F5286F9488553DD7AAB5CD6752BBAAD909517950B27282E244906D9333BCBB6Ck5J5H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consultantplus://offline/ref=DC7121CAE6F3E7F5286F9488553DD7AAB6C0675EB7A2840359205CB0758DBD5397249F32BCBB6D55k9JFH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consultantplus://offline/ref=88E6FF3322CAF61B7A6DEC19507CF3557350C0F3219AC95EDDBA97AB48B1B68B7C3DC89936EF6F67Z7MBH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Токмакова Оксана Николаевна</cp:lastModifiedBy>
  <cp:revision>6</cp:revision>
  <cp:lastPrinted>2018-09-24T09:59:00Z</cp:lastPrinted>
  <dcterms:created xsi:type="dcterms:W3CDTF">2020-06-17T04:11:00Z</dcterms:created>
  <dcterms:modified xsi:type="dcterms:W3CDTF">2022-08-17T06:54:00Z</dcterms:modified>
</cp:coreProperties>
</file>